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BFA3" w14:textId="1BDAC1AC" w:rsidR="00F5252F" w:rsidRDefault="00011465" w:rsidP="00011465">
      <w:pPr>
        <w:spacing w:after="0" w:line="238" w:lineRule="auto"/>
        <w:ind w:right="9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</w:t>
      </w:r>
      <w:r w:rsidR="006D2658">
        <w:rPr>
          <w:rFonts w:ascii="Times New Roman" w:eastAsia="Times New Roman" w:hAnsi="Times New Roman" w:cs="Times New Roman"/>
          <w:b/>
          <w:sz w:val="24"/>
        </w:rPr>
        <w:t>n. 2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760D9140" w14:textId="77777777" w:rsidR="00F5252F" w:rsidRDefault="00011465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A379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827E22" w14:textId="77777777" w:rsidR="00F5252F" w:rsidRDefault="00011465">
      <w:pPr>
        <w:spacing w:after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2DAAA1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prosecuzione della somministrazione farmaco salvavita (CONTIENE DATI SENSIBILI) </w:t>
      </w:r>
    </w:p>
    <w:p w14:paraId="75F7C461" w14:textId="77777777" w:rsidR="00F5252F" w:rsidRDefault="0001146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35B653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 sottoscritti ______________________________________________________________Genitori  </w:t>
      </w:r>
    </w:p>
    <w:p w14:paraId="50A05602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06B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dell’alunno/a _________________________________________ nato/a _____________________ </w:t>
      </w:r>
    </w:p>
    <w:p w14:paraId="3B0B738C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5C82E6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iscritto/a alla classe 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Plesso ___________________________;  </w:t>
      </w:r>
    </w:p>
    <w:p w14:paraId="15167E8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00099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14:paraId="6B7D6AFA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DF9B2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A.S  il / la proprio/a figlio/a necessita – in caso di bisogno – della  </w:t>
      </w:r>
    </w:p>
    <w:p w14:paraId="0CE10BB1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EDE2AB" w14:textId="0CDDB486" w:rsidR="0010736C" w:rsidRDefault="00011465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somministrazione del farmaco e</w:t>
      </w:r>
      <w:r w:rsidR="0010736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la somministrazione  - terapia non è mutata, </w:t>
      </w:r>
    </w:p>
    <w:p w14:paraId="308A399A" w14:textId="687C8A97" w:rsidR="00F5252F" w:rsidRPr="0010736C" w:rsidRDefault="00011465" w:rsidP="0010736C">
      <w:pPr>
        <w:spacing w:after="10" w:line="249" w:lineRule="auto"/>
        <w:ind w:left="-5" w:hanging="10"/>
        <w:jc w:val="center"/>
        <w:rPr>
          <w:b/>
        </w:rPr>
      </w:pPr>
      <w:r w:rsidRPr="0010736C">
        <w:rPr>
          <w:rFonts w:ascii="Times New Roman" w:eastAsia="Times New Roman" w:hAnsi="Times New Roman" w:cs="Times New Roman"/>
          <w:b/>
          <w:sz w:val="24"/>
        </w:rPr>
        <w:t>chiedono</w:t>
      </w:r>
    </w:p>
    <w:p w14:paraId="41D09A8B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598EA" w14:textId="44D1FEF5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la prosecuzione per la somministrazione del farmaco anche per l’A</w:t>
      </w:r>
      <w:r w:rsidR="0010736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S</w:t>
      </w:r>
      <w:r w:rsidR="0010736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___________ </w:t>
      </w:r>
    </w:p>
    <w:p w14:paraId="098841B9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DFB4C" w14:textId="77777777" w:rsidR="00F5252F" w:rsidRDefault="00011465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09AE6915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0301EF46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7C44FD15" w14:textId="77777777" w:rsidR="00F5252F" w:rsidRDefault="00011465">
      <w:pPr>
        <w:spacing w:after="80" w:line="250" w:lineRule="auto"/>
        <w:ind w:left="46" w:right="62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7DAE18B8" w14:textId="77777777" w:rsidR="00F5252F" w:rsidRDefault="00011465">
      <w:pPr>
        <w:spacing w:after="0" w:line="311" w:lineRule="auto"/>
        <w:ind w:right="7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1AF758FC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327ECAEB" w14:textId="77777777" w:rsidR="00643311" w:rsidRDefault="00643311" w:rsidP="00643311">
      <w:pPr>
        <w:pStyle w:val="Titolo1"/>
      </w:pPr>
      <w:r>
        <w:t xml:space="preserve">PRIVACY POLICY </w:t>
      </w:r>
    </w:p>
    <w:p w14:paraId="453B6F04" w14:textId="77777777" w:rsidR="00643311" w:rsidRPr="00643311" w:rsidRDefault="00643311" w:rsidP="00643311">
      <w:pPr>
        <w:spacing w:after="102" w:line="264" w:lineRule="auto"/>
        <w:ind w:right="68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643311">
        <w:rPr>
          <w:rFonts w:ascii="Times New Roman" w:eastAsia="Times New Roman" w:hAnsi="Times New Roman" w:cs="Times New Roman"/>
          <w:color w:val="00000A"/>
          <w:sz w:val="24"/>
        </w:rPr>
        <w:t xml:space="preserve">Il Titolare del trattamento è l’Istituto “G.A. </w:t>
      </w:r>
      <w:proofErr w:type="spellStart"/>
      <w:r w:rsidRPr="00643311">
        <w:rPr>
          <w:rFonts w:ascii="Times New Roman" w:eastAsia="Times New Roman" w:hAnsi="Times New Roman" w:cs="Times New Roman"/>
          <w:color w:val="00000A"/>
          <w:sz w:val="24"/>
        </w:rPr>
        <w:t>Colozza</w:t>
      </w:r>
      <w:proofErr w:type="spellEnd"/>
      <w:r w:rsidRPr="00643311">
        <w:rPr>
          <w:rFonts w:ascii="Times New Roman" w:eastAsia="Times New Roman" w:hAnsi="Times New Roman" w:cs="Times New Roman"/>
          <w:color w:val="00000A"/>
          <w:sz w:val="24"/>
        </w:rPr>
        <w:t xml:space="preserve">” di Frosolone </w:t>
      </w:r>
    </w:p>
    <w:p w14:paraId="141EB789" w14:textId="77777777" w:rsidR="00643311" w:rsidRPr="00643311" w:rsidRDefault="00643311" w:rsidP="00643311">
      <w:pPr>
        <w:spacing w:after="102" w:line="264" w:lineRule="auto"/>
        <w:ind w:right="68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643311">
        <w:rPr>
          <w:rFonts w:ascii="Times New Roman" w:eastAsia="Times New Roman" w:hAnsi="Times New Roman" w:cs="Times New Roman"/>
          <w:color w:val="00000A"/>
          <w:sz w:val="24"/>
        </w:rPr>
        <w:t xml:space="preserve">I Suoi dati personali saranno trattati per finalità connesse all’erogazione dei servizi scolastici e all’adempimento di obblighi di legge, in base agli artt. 6, par. 1, lett. c) ed e) GDPR (obbligo legale e compiti di interesse pubblico). Ove necessario per attività facoltative (es. pubblicazione di immagini </w:t>
      </w:r>
      <w:r w:rsidRPr="00643311">
        <w:rPr>
          <w:rFonts w:ascii="Times New Roman" w:eastAsia="Times New Roman" w:hAnsi="Times New Roman" w:cs="Times New Roman"/>
          <w:color w:val="00000A"/>
          <w:sz w:val="24"/>
        </w:rPr>
        <w:lastRenderedPageBreak/>
        <w:t>non strettamente istituzionali), il trattamento avverrà previa raccolta del consenso (art. 6, par. 1, lett. a) GDPR), revocabile in ogni momento.</w:t>
      </w:r>
    </w:p>
    <w:p w14:paraId="7973B664" w14:textId="77777777" w:rsidR="00643311" w:rsidRPr="00643311" w:rsidRDefault="00643311" w:rsidP="00643311">
      <w:pPr>
        <w:spacing w:after="102" w:line="264" w:lineRule="auto"/>
        <w:ind w:right="68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643311">
        <w:rPr>
          <w:rFonts w:ascii="Times New Roman" w:eastAsia="Times New Roman" w:hAnsi="Times New Roman" w:cs="Times New Roman"/>
          <w:color w:val="00000A"/>
          <w:sz w:val="24"/>
        </w:rPr>
        <w:t>Il trattamento avverrà con strumenti cartacei e informatici, secondo misure di sicurezza adeguate. I dati potranno essere comunicati a soggetti pubblici e fornitori che agiscono quali Responsabili del trattamento per finalità connesse ai servizi scolastici, e agli enti cui la legge impone la comunicazione. I dati saranno conservati per il tempo necessario al perseguimento delle finalità e nel rispetto degli obblighi di legge.</w:t>
      </w:r>
    </w:p>
    <w:p w14:paraId="6729204C" w14:textId="77777777" w:rsidR="00643311" w:rsidRPr="00643311" w:rsidRDefault="00643311" w:rsidP="00643311">
      <w:pPr>
        <w:spacing w:after="102" w:line="264" w:lineRule="auto"/>
        <w:ind w:right="68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643311">
        <w:rPr>
          <w:rFonts w:ascii="Times New Roman" w:eastAsia="Times New Roman" w:hAnsi="Times New Roman" w:cs="Times New Roman"/>
          <w:color w:val="00000A"/>
          <w:sz w:val="24"/>
        </w:rPr>
        <w:t>Gli interessati possono esercitare i diritti di cui agli artt. 15–22 GDPR (accesso, rettifica, cancellazione nei casi previsti, limitazione, opposizione, portabilità ove applicabile). È possibile proporre reclamo al Garante per la protezione dei dati personali</w:t>
      </w:r>
    </w:p>
    <w:p w14:paraId="2FC8FB1F" w14:textId="77777777" w:rsidR="00643311" w:rsidRPr="00643311" w:rsidRDefault="00643311" w:rsidP="00643311">
      <w:pPr>
        <w:spacing w:after="132" w:line="348" w:lineRule="auto"/>
        <w:ind w:left="-5" w:right="5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643311">
        <w:rPr>
          <w:rFonts w:ascii="Times New Roman" w:eastAsia="Times New Roman" w:hAnsi="Times New Roman" w:cs="Times New Roman"/>
          <w:color w:val="00000A"/>
          <w:sz w:val="24"/>
        </w:rPr>
        <w:t xml:space="preserve">[    ]   Acconsentono al trattamento dei dati personali e dei dati particolari. </w:t>
      </w:r>
    </w:p>
    <w:p w14:paraId="36E8484C" w14:textId="77777777" w:rsidR="00B17C66" w:rsidRDefault="00B17C66" w:rsidP="00B17C66">
      <w:pPr>
        <w:pStyle w:val="Titolo1"/>
      </w:pPr>
    </w:p>
    <w:p w14:paraId="1E8192F4" w14:textId="0E38AF70" w:rsidR="00F5252F" w:rsidRPr="00011465" w:rsidRDefault="00011465">
      <w:pPr>
        <w:spacing w:after="10" w:line="249" w:lineRule="auto"/>
        <w:ind w:left="-5" w:hanging="10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__________________ </w:t>
      </w:r>
    </w:p>
    <w:p w14:paraId="6BEF6617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2C7D2F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CB6596" w14:textId="77777777"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 Genitori </w:t>
      </w:r>
    </w:p>
    <w:p w14:paraId="510532D0" w14:textId="77777777"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 </w:t>
      </w:r>
    </w:p>
    <w:p w14:paraId="4F7B3133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14:paraId="441B50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___________________ </w:t>
      </w:r>
    </w:p>
    <w:p w14:paraId="66FEBD1E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F5252F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2F"/>
    <w:rsid w:val="00011465"/>
    <w:rsid w:val="0010736C"/>
    <w:rsid w:val="00643311"/>
    <w:rsid w:val="006D2658"/>
    <w:rsid w:val="00823465"/>
    <w:rsid w:val="008B6ED1"/>
    <w:rsid w:val="00AA52FD"/>
    <w:rsid w:val="00B17C66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3A4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Admin</cp:lastModifiedBy>
  <cp:revision>3</cp:revision>
  <dcterms:created xsi:type="dcterms:W3CDTF">2023-09-19T11:47:00Z</dcterms:created>
  <dcterms:modified xsi:type="dcterms:W3CDTF">2025-09-26T08:53:00Z</dcterms:modified>
</cp:coreProperties>
</file>